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0" w:rsidRDefault="00EF2BBD" w:rsidP="00EF2BBD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PLANO DE ATIVIDADES DO DEPARTAMENTO DIOCESANO DA CATEQUESE DA INFÂNCIA E DA </w:t>
      </w:r>
      <w:r w:rsidR="007278E0">
        <w:rPr>
          <w:b/>
          <w:bCs/>
          <w:u w:val="single"/>
        </w:rPr>
        <w:t xml:space="preserve">ADOLESCÊNCIA </w:t>
      </w:r>
      <w:bookmarkStart w:id="0" w:name="_GoBack"/>
      <w:bookmarkEnd w:id="0"/>
    </w:p>
    <w:p w:rsidR="00EF2BBD" w:rsidRDefault="007278E0" w:rsidP="00EF2BBD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ANO</w:t>
      </w:r>
      <w:r w:rsidRPr="007278E0">
        <w:rPr>
          <w:b/>
          <w:bCs/>
          <w:u w:val="single"/>
        </w:rPr>
        <w:t xml:space="preserve"> 2014/ 2015</w:t>
      </w:r>
      <w:r w:rsidR="00EF2BBD">
        <w:rPr>
          <w:b/>
          <w:bCs/>
          <w:u w:val="single"/>
        </w:rPr>
        <w:t xml:space="preserve">    </w:t>
      </w:r>
    </w:p>
    <w:p w:rsidR="007278E0" w:rsidRDefault="007278E0" w:rsidP="00EF2BBD">
      <w:pPr>
        <w:widowControl w:val="0"/>
        <w:jc w:val="center"/>
        <w:rPr>
          <w:b/>
          <w:bCs/>
          <w:u w:val="single"/>
        </w:rPr>
      </w:pPr>
    </w:p>
    <w:p w:rsidR="007278E0" w:rsidRDefault="007278E0" w:rsidP="007278E0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“ A Alegria de anunciar Jesus Cristo”    </w:t>
      </w: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1914"/>
        <w:gridCol w:w="3249"/>
        <w:gridCol w:w="1995"/>
        <w:gridCol w:w="2328"/>
      </w:tblGrid>
      <w:tr w:rsidR="00797B3C" w:rsidRPr="00797B3C" w:rsidTr="00963245">
        <w:trPr>
          <w:trHeight w:val="577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7B3C">
              <w:rPr>
                <w:color w:val="auto"/>
              </w:rPr>
              <w:t> </w:t>
            </w:r>
            <w:r w:rsidR="00541C45" w:rsidRPr="00541C4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shd w:val="clear" w:color="auto" w:fill="C5E0B3" w:themeFill="accent6" w:themeFillTint="66"/>
              </w:rPr>
              <w:pict>
                <v:rect id="Control 3" o:spid="_x0000_s1026" style="position:absolute;left:0;text-align:left;margin-left:358.85pt;margin-top:119.05pt;width:474.3pt;height:642.4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zQ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" filled="f" stroked="f" strokeweight="2pt">
                  <v:shadow color="black [0]"/>
                  <o:lock v:ext="edit" shapetype="t"/>
                  <v:textbox inset="0,0,0,0"/>
                </v:rect>
              </w:pict>
            </w:r>
            <w:r w:rsidRPr="00797B3C">
              <w:rPr>
                <w:b/>
                <w:bCs/>
                <w:color w:val="auto"/>
                <w:sz w:val="22"/>
                <w:szCs w:val="22"/>
                <w:shd w:val="clear" w:color="auto" w:fill="C5E0B3" w:themeFill="accent6" w:themeFillTint="66"/>
              </w:rPr>
              <w:t>Data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97B3C">
              <w:rPr>
                <w:b/>
                <w:bCs/>
                <w:color w:val="auto"/>
                <w:sz w:val="24"/>
                <w:szCs w:val="24"/>
              </w:rPr>
              <w:t>Atividade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97B3C">
              <w:rPr>
                <w:b/>
                <w:bCs/>
                <w:color w:val="auto"/>
                <w:sz w:val="24"/>
                <w:szCs w:val="24"/>
              </w:rPr>
              <w:t>Local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97B3C">
              <w:rPr>
                <w:b/>
                <w:bCs/>
                <w:color w:val="auto"/>
                <w:sz w:val="24"/>
                <w:szCs w:val="24"/>
              </w:rPr>
              <w:t>Horário</w:t>
            </w:r>
          </w:p>
        </w:tc>
      </w:tr>
      <w:tr w:rsidR="00797B3C" w:rsidRPr="00797B3C" w:rsidTr="00EF2BBD">
        <w:trPr>
          <w:trHeight w:val="711"/>
        </w:trPr>
        <w:tc>
          <w:tcPr>
            <w:tcW w:w="1914" w:type="dxa"/>
            <w:tcBorders>
              <w:top w:val="single" w:sz="1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963245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20/09/2014</w:t>
            </w:r>
          </w:p>
        </w:tc>
        <w:tc>
          <w:tcPr>
            <w:tcW w:w="3249" w:type="dxa"/>
            <w:tcBorders>
              <w:top w:val="single" w:sz="1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963245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797B3C">
              <w:rPr>
                <w:color w:val="auto"/>
                <w:sz w:val="20"/>
                <w:szCs w:val="20"/>
              </w:rPr>
              <w:t>Reunião com os sacerdotes responsáveis</w:t>
            </w:r>
            <w:proofErr w:type="gramEnd"/>
            <w:r w:rsidRPr="00797B3C">
              <w:rPr>
                <w:color w:val="auto"/>
                <w:sz w:val="20"/>
                <w:szCs w:val="20"/>
              </w:rPr>
              <w:t xml:space="preserve"> pela catequese, a nível arciprestal</w:t>
            </w:r>
          </w:p>
        </w:tc>
        <w:tc>
          <w:tcPr>
            <w:tcW w:w="1995" w:type="dxa"/>
            <w:tcBorders>
              <w:top w:val="single" w:sz="1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Seminário Maior da Guarda</w:t>
            </w:r>
          </w:p>
        </w:tc>
        <w:tc>
          <w:tcPr>
            <w:tcW w:w="2328" w:type="dxa"/>
            <w:tcBorders>
              <w:top w:val="single" w:sz="1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963245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11h</w:t>
            </w:r>
          </w:p>
        </w:tc>
      </w:tr>
      <w:tr w:rsidR="00797B3C" w:rsidRPr="00797B3C" w:rsidTr="00EF2BBD">
        <w:trPr>
          <w:trHeight w:val="711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963245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25/10/2014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963245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Dia Diocesano do Catequista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Seminário Maior da Guarda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963245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9h30 -</w:t>
            </w:r>
            <w:r w:rsidR="00EF2BBD" w:rsidRPr="00797B3C">
              <w:rPr>
                <w:color w:val="auto"/>
                <w:sz w:val="20"/>
                <w:szCs w:val="20"/>
              </w:rPr>
              <w:t xml:space="preserve"> 16h</w:t>
            </w:r>
            <w:r w:rsidRPr="00797B3C">
              <w:rPr>
                <w:color w:val="auto"/>
                <w:sz w:val="20"/>
                <w:szCs w:val="20"/>
              </w:rPr>
              <w:t>30</w:t>
            </w:r>
          </w:p>
        </w:tc>
      </w:tr>
      <w:tr w:rsidR="00797B3C" w:rsidRPr="00797B3C" w:rsidTr="00EF2BBD">
        <w:trPr>
          <w:trHeight w:val="1098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15/11/2014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Curso de Iniciação de catequistas</w:t>
            </w:r>
          </w:p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1ª </w:t>
            </w:r>
            <w:r w:rsidR="00797B3C" w:rsidRPr="00797B3C">
              <w:rPr>
                <w:color w:val="auto"/>
                <w:sz w:val="20"/>
                <w:szCs w:val="20"/>
              </w:rPr>
              <w:t>Parte</w:t>
            </w:r>
          </w:p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Trancoso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9h30 - 17h</w:t>
            </w:r>
          </w:p>
        </w:tc>
      </w:tr>
      <w:tr w:rsidR="00797B3C" w:rsidRPr="00797B3C" w:rsidTr="00EF2BBD">
        <w:trPr>
          <w:trHeight w:val="1098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06/12</w:t>
            </w:r>
            <w:r w:rsidR="00EF2BBD" w:rsidRPr="00797B3C">
              <w:rPr>
                <w:color w:val="auto"/>
                <w:sz w:val="20"/>
                <w:szCs w:val="20"/>
              </w:rPr>
              <w:t>/2014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Curso de Iniciação de catequistas</w:t>
            </w:r>
          </w:p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2ª </w:t>
            </w:r>
            <w:r w:rsidR="00797B3C" w:rsidRPr="00797B3C">
              <w:rPr>
                <w:color w:val="auto"/>
                <w:sz w:val="20"/>
                <w:szCs w:val="20"/>
              </w:rPr>
              <w:t>Parte</w:t>
            </w:r>
          </w:p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Trancoso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9h30 - 17h</w:t>
            </w:r>
          </w:p>
        </w:tc>
      </w:tr>
      <w:tr w:rsidR="00797B3C" w:rsidRPr="00797B3C" w:rsidTr="00EF2BBD">
        <w:trPr>
          <w:trHeight w:val="1098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17/01/2015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Curso de Iniciação de catequistas</w:t>
            </w:r>
          </w:p>
          <w:p w:rsidR="00EF2BBD" w:rsidRPr="00797B3C" w:rsidRDefault="00797B3C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3ª Parte - </w:t>
            </w:r>
            <w:r w:rsidR="00EF2BBD" w:rsidRPr="00797B3C">
              <w:rPr>
                <w:color w:val="auto"/>
                <w:sz w:val="20"/>
                <w:szCs w:val="20"/>
              </w:rPr>
              <w:t>Conclusão</w:t>
            </w:r>
          </w:p>
          <w:p w:rsidR="00EF2BBD" w:rsidRPr="00797B3C" w:rsidRDefault="00EF2BBD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Trancoso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9h30 - 17h</w:t>
            </w:r>
          </w:p>
        </w:tc>
      </w:tr>
      <w:tr w:rsidR="00797B3C" w:rsidRPr="00797B3C" w:rsidTr="00426419">
        <w:trPr>
          <w:trHeight w:val="1098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05/01/2015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Concurso: Quem Somos?</w:t>
            </w:r>
          </w:p>
          <w:p w:rsidR="00426419" w:rsidRPr="00797B3C" w:rsidRDefault="00426419" w:rsidP="00426419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(A nossa identidade— elaboração de um Logótipo para o Departamento diocesano)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 </w:t>
            </w:r>
          </w:p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 </w:t>
            </w:r>
          </w:p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Toda a Diocese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Até ao dia 13 de março de 2015</w:t>
            </w:r>
          </w:p>
        </w:tc>
      </w:tr>
      <w:tr w:rsidR="00797B3C" w:rsidRPr="00797B3C" w:rsidTr="00426419">
        <w:trPr>
          <w:trHeight w:val="711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A partir de 04/01/2015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Encontros de Zona com o Sr. Bispo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</w:rPr>
            </w:pPr>
            <w:r w:rsidRPr="00797B3C">
              <w:rPr>
                <w:color w:val="auto"/>
              </w:rPr>
              <w:t>S. Romão:04/01/2015</w:t>
            </w:r>
          </w:p>
          <w:p w:rsidR="00426419" w:rsidRPr="00797B3C" w:rsidRDefault="00426419" w:rsidP="00426419">
            <w:pPr>
              <w:widowControl w:val="0"/>
              <w:jc w:val="center"/>
              <w:rPr>
                <w:color w:val="auto"/>
              </w:rPr>
            </w:pPr>
            <w:r w:rsidRPr="00797B3C">
              <w:rPr>
                <w:color w:val="auto"/>
              </w:rPr>
              <w:t>Trancoso:11/01/2015</w:t>
            </w:r>
          </w:p>
          <w:p w:rsidR="00426419" w:rsidRPr="00797B3C" w:rsidRDefault="00426419" w:rsidP="00426419">
            <w:pPr>
              <w:widowControl w:val="0"/>
              <w:jc w:val="center"/>
              <w:rPr>
                <w:color w:val="auto"/>
              </w:rPr>
            </w:pPr>
            <w:r w:rsidRPr="00797B3C">
              <w:rPr>
                <w:color w:val="auto"/>
              </w:rPr>
              <w:t>Guarda:18/01/2015</w:t>
            </w:r>
          </w:p>
          <w:p w:rsidR="00426419" w:rsidRPr="00797B3C" w:rsidRDefault="00426419" w:rsidP="00426419">
            <w:pPr>
              <w:widowControl w:val="0"/>
              <w:jc w:val="center"/>
              <w:rPr>
                <w:color w:val="auto"/>
              </w:rPr>
            </w:pPr>
            <w:r w:rsidRPr="00797B3C">
              <w:rPr>
                <w:color w:val="auto"/>
              </w:rPr>
              <w:t>Fundão:25/01/2015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</w:t>
            </w:r>
            <w:r w:rsidR="00C84D5C" w:rsidRPr="00797B3C">
              <w:rPr>
                <w:color w:val="auto"/>
                <w:sz w:val="20"/>
                <w:szCs w:val="20"/>
              </w:rPr>
              <w:t>4h30 – 17h</w:t>
            </w:r>
          </w:p>
        </w:tc>
      </w:tr>
      <w:tr w:rsidR="00797B3C" w:rsidRPr="00797B3C" w:rsidTr="000001DE">
        <w:trPr>
          <w:trHeight w:val="623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21/03/2015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797B3C" w:rsidRDefault="000001DE" w:rsidP="00426419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Retiro de Catequistas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797B3C" w:rsidRDefault="000001DE" w:rsidP="000001D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Seminário Maior da Guarda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9h30 – 17h</w:t>
            </w:r>
          </w:p>
        </w:tc>
      </w:tr>
      <w:tr w:rsidR="00797B3C" w:rsidRPr="00797B3C" w:rsidTr="00426419">
        <w:trPr>
          <w:trHeight w:val="1098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18/04/2015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 xml:space="preserve">Encontro – Convívio diocesano de Pais dos </w:t>
            </w:r>
            <w:proofErr w:type="spellStart"/>
            <w:r w:rsidRPr="00797B3C">
              <w:rPr>
                <w:color w:val="auto"/>
                <w:sz w:val="20"/>
                <w:szCs w:val="20"/>
              </w:rPr>
              <w:t>Catequizandos</w:t>
            </w:r>
            <w:proofErr w:type="spellEnd"/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0001D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Outeiro de S. Miguel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9h30 – 16h30</w:t>
            </w:r>
          </w:p>
        </w:tc>
      </w:tr>
      <w:tr w:rsidR="00797B3C" w:rsidRPr="00797B3C" w:rsidTr="00426419">
        <w:trPr>
          <w:trHeight w:val="604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16/05/2015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**Encontro diocesano de adolescentes em prepar</w:t>
            </w:r>
            <w:r w:rsidR="00797B3C" w:rsidRPr="00797B3C">
              <w:rPr>
                <w:color w:val="auto"/>
                <w:sz w:val="20"/>
                <w:szCs w:val="20"/>
              </w:rPr>
              <w:t>ação para o Crisma.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Seminário Maior da Guarda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10h – 16h30</w:t>
            </w:r>
          </w:p>
        </w:tc>
      </w:tr>
      <w:tr w:rsidR="00797B3C" w:rsidRPr="00797B3C" w:rsidTr="00EF2BBD">
        <w:trPr>
          <w:trHeight w:val="526"/>
        </w:trPr>
        <w:tc>
          <w:tcPr>
            <w:tcW w:w="1914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27/06/2015</w:t>
            </w:r>
          </w:p>
        </w:tc>
        <w:tc>
          <w:tcPr>
            <w:tcW w:w="3249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797B3C" w:rsidRDefault="000001DE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Passeio - Convívio</w:t>
            </w:r>
          </w:p>
        </w:tc>
        <w:tc>
          <w:tcPr>
            <w:tcW w:w="1995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Local a definir</w:t>
            </w:r>
          </w:p>
        </w:tc>
        <w:tc>
          <w:tcPr>
            <w:tcW w:w="2328" w:type="dxa"/>
            <w:tcBorders>
              <w:top w:val="single" w:sz="8" w:space="0" w:color="336600"/>
              <w:left w:val="single" w:sz="8" w:space="0" w:color="336600"/>
              <w:bottom w:val="single" w:sz="8" w:space="0" w:color="336600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797B3C" w:rsidRDefault="00426419" w:rsidP="0042641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97B3C">
              <w:rPr>
                <w:color w:val="auto"/>
                <w:sz w:val="20"/>
                <w:szCs w:val="20"/>
              </w:rPr>
              <w:t>Todo o dia</w:t>
            </w:r>
          </w:p>
        </w:tc>
      </w:tr>
    </w:tbl>
    <w:p w:rsidR="00EF2BBD" w:rsidRDefault="00EF2BBD" w:rsidP="00EF2BBD"/>
    <w:p w:rsidR="00797B3C" w:rsidRDefault="00797B3C" w:rsidP="00EF2BBD">
      <w:r>
        <w:t>** Este encontro diocesano será o culminar de alguns dos encontros que se farão por zona arciprestal.</w:t>
      </w:r>
    </w:p>
    <w:sectPr w:rsidR="00797B3C" w:rsidSect="00EF2BBD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F4" w:rsidRDefault="009417F4" w:rsidP="00EF2BBD">
      <w:pPr>
        <w:spacing w:after="0" w:line="240" w:lineRule="auto"/>
      </w:pPr>
      <w:r>
        <w:separator/>
      </w:r>
    </w:p>
  </w:endnote>
  <w:endnote w:type="continuationSeparator" w:id="0">
    <w:p w:rsidR="009417F4" w:rsidRDefault="009417F4" w:rsidP="00E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F4" w:rsidRDefault="009417F4" w:rsidP="00EF2BBD">
      <w:pPr>
        <w:spacing w:after="0" w:line="240" w:lineRule="auto"/>
      </w:pPr>
      <w:r>
        <w:separator/>
      </w:r>
    </w:p>
  </w:footnote>
  <w:footnote w:type="continuationSeparator" w:id="0">
    <w:p w:rsidR="009417F4" w:rsidRDefault="009417F4" w:rsidP="00EF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BD"/>
    <w:rsid w:val="000001DE"/>
    <w:rsid w:val="001F70ED"/>
    <w:rsid w:val="00426419"/>
    <w:rsid w:val="00541C45"/>
    <w:rsid w:val="007278E0"/>
    <w:rsid w:val="00757047"/>
    <w:rsid w:val="00797B3C"/>
    <w:rsid w:val="009417F4"/>
    <w:rsid w:val="00963245"/>
    <w:rsid w:val="00C84D5C"/>
    <w:rsid w:val="00E563E7"/>
    <w:rsid w:val="00E914A9"/>
    <w:rsid w:val="00ED2703"/>
    <w:rsid w:val="00EE503E"/>
    <w:rsid w:val="00E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BD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Brito</dc:creator>
  <cp:lastModifiedBy>Salcedas</cp:lastModifiedBy>
  <cp:revision>2</cp:revision>
  <dcterms:created xsi:type="dcterms:W3CDTF">2014-09-07T13:47:00Z</dcterms:created>
  <dcterms:modified xsi:type="dcterms:W3CDTF">2014-09-07T13:47:00Z</dcterms:modified>
</cp:coreProperties>
</file>