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D" w:rsidRPr="0069630D" w:rsidRDefault="0069630D" w:rsidP="0069630D">
      <w:pPr>
        <w:spacing w:after="0"/>
      </w:pPr>
      <w:r>
        <w:t>SDL</w:t>
      </w:r>
    </w:p>
    <w:p w:rsidR="0069630D" w:rsidRPr="0069630D" w:rsidRDefault="0069630D" w:rsidP="0069630D">
      <w:pPr>
        <w:spacing w:after="0"/>
      </w:pPr>
      <w:r w:rsidRPr="0069630D">
        <w:rPr>
          <w:b/>
          <w:bCs/>
        </w:rPr>
        <w:t>Calendário do </w:t>
      </w:r>
      <w:r w:rsidRPr="0069630D">
        <w:rPr>
          <w:b/>
          <w:bCs/>
          <w:i/>
          <w:iCs/>
        </w:rPr>
        <w:t>Ano Pastoral</w:t>
      </w:r>
      <w:r w:rsidRPr="0069630D">
        <w:rPr>
          <w:b/>
          <w:bCs/>
        </w:rPr>
        <w:t> 2016 – 2017</w:t>
      </w:r>
    </w:p>
    <w:tbl>
      <w:tblPr>
        <w:tblW w:w="14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1043"/>
      </w:tblGrid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Novembro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05</w:t>
            </w:r>
            <w:r w:rsidRPr="0069630D">
              <w:t> </w:t>
            </w:r>
            <w:proofErr w:type="spellStart"/>
            <w:r w:rsidRPr="0069630D">
              <w:t>nov</w:t>
            </w:r>
            <w:proofErr w:type="spellEnd"/>
            <w:r w:rsidRPr="0069630D">
              <w:t xml:space="preserve">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t xml:space="preserve">Formação Permanente de </w:t>
            </w:r>
            <w:proofErr w:type="spellStart"/>
            <w:r w:rsidRPr="0069630D">
              <w:t>MEC´s</w:t>
            </w:r>
            <w:proofErr w:type="spellEnd"/>
            <w:r w:rsidRPr="0069630D">
              <w:t xml:space="preserve"> (Ministros </w:t>
            </w:r>
            <w:proofErr w:type="spellStart"/>
            <w:r w:rsidRPr="0069630D">
              <w:t>Extr</w:t>
            </w:r>
            <w:proofErr w:type="spellEnd"/>
            <w:r w:rsidRPr="0069630D">
              <w:t>. da Comunhão)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Gouveia </w:t>
            </w:r>
            <w:r w:rsidRPr="0069630D">
              <w:t>–</w:t>
            </w:r>
            <w:proofErr w:type="gramEnd"/>
            <w:r w:rsidRPr="0069630D">
              <w:t xml:space="preserve"> Casa Rainha do Mundo (10h00-16h00)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12 </w:t>
            </w:r>
            <w:proofErr w:type="spellStart"/>
            <w:r w:rsidRPr="0069630D">
              <w:t>nov</w:t>
            </w:r>
            <w:proofErr w:type="spellEnd"/>
            <w:r w:rsidRPr="0069630D">
              <w:t xml:space="preserve">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Preparação dos tempos litúrgicos | </w:t>
            </w:r>
            <w:r w:rsidRPr="0069630D">
              <w:t xml:space="preserve">O </w:t>
            </w:r>
            <w:proofErr w:type="gramStart"/>
            <w:r w:rsidRPr="0069630D">
              <w:t>canto</w:t>
            </w:r>
            <w:proofErr w:type="gramEnd"/>
            <w:r w:rsidRPr="0069630D">
              <w:t xml:space="preserve"> no tempo do </w:t>
            </w:r>
            <w:r w:rsidRPr="0069630D">
              <w:rPr>
                <w:b/>
                <w:bCs/>
              </w:rPr>
              <w:t>ADVENTO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Fundão</w:t>
            </w:r>
            <w:r w:rsidRPr="0069630D">
              <w:t> (10h30</w:t>
            </w:r>
            <w:proofErr w:type="gramEnd"/>
            <w:r w:rsidRPr="0069630D">
              <w:t xml:space="preserve"> – 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19 </w:t>
            </w:r>
            <w:proofErr w:type="spellStart"/>
            <w:r w:rsidRPr="0069630D">
              <w:t>nov</w:t>
            </w:r>
            <w:proofErr w:type="spellEnd"/>
            <w:r w:rsidRPr="0069630D">
              <w:t xml:space="preserve">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t xml:space="preserve">Formação Permanente de </w:t>
            </w:r>
            <w:proofErr w:type="spellStart"/>
            <w:r w:rsidRPr="0069630D">
              <w:t>MEC´s</w:t>
            </w:r>
            <w:proofErr w:type="spellEnd"/>
            <w:r w:rsidRPr="0069630D">
              <w:t xml:space="preserve"> (Ministros </w:t>
            </w:r>
            <w:proofErr w:type="spellStart"/>
            <w:r w:rsidRPr="0069630D">
              <w:t>Extr</w:t>
            </w:r>
            <w:proofErr w:type="spellEnd"/>
            <w:r w:rsidRPr="0069630D">
              <w:t>. da Comunhão)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Covilhã </w:t>
            </w:r>
            <w:r w:rsidRPr="0069630D">
              <w:t>–</w:t>
            </w:r>
            <w:proofErr w:type="gramEnd"/>
            <w:r w:rsidRPr="0069630D">
              <w:t xml:space="preserve"> Centro Cultural (10h00-16h00)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Dezembro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03</w:t>
            </w:r>
            <w:r w:rsidRPr="0069630D">
              <w:t> dez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t xml:space="preserve">Formação Permanente de </w:t>
            </w:r>
            <w:proofErr w:type="spellStart"/>
            <w:r w:rsidRPr="0069630D">
              <w:t>MEC´s</w:t>
            </w:r>
            <w:proofErr w:type="spellEnd"/>
            <w:r w:rsidRPr="0069630D">
              <w:t xml:space="preserve"> (Ministros </w:t>
            </w:r>
            <w:proofErr w:type="spellStart"/>
            <w:r w:rsidRPr="0069630D">
              <w:t>Extr</w:t>
            </w:r>
            <w:proofErr w:type="spellEnd"/>
            <w:r w:rsidRPr="0069630D">
              <w:t>. da Comunhão)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Guarda </w:t>
            </w:r>
            <w:r w:rsidRPr="0069630D">
              <w:t>–</w:t>
            </w:r>
            <w:proofErr w:type="gramEnd"/>
            <w:r w:rsidRPr="0069630D">
              <w:t xml:space="preserve"> Seminário Maior da Guarda (10h00-16h00)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17</w:t>
            </w:r>
            <w:r w:rsidRPr="0069630D">
              <w:t> dez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Preparação dos tempos litúrgicos | </w:t>
            </w:r>
            <w:r w:rsidRPr="0069630D">
              <w:t xml:space="preserve">O </w:t>
            </w:r>
            <w:proofErr w:type="gramStart"/>
            <w:r w:rsidRPr="0069630D">
              <w:t>canto</w:t>
            </w:r>
            <w:proofErr w:type="gramEnd"/>
            <w:r w:rsidRPr="0069630D">
              <w:t xml:space="preserve"> no tempo do </w:t>
            </w:r>
            <w:r w:rsidRPr="0069630D">
              <w:rPr>
                <w:b/>
                <w:bCs/>
              </w:rPr>
              <w:t>NATAL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Fundão</w:t>
            </w:r>
            <w:r w:rsidRPr="0069630D">
              <w:t> (10h30</w:t>
            </w:r>
            <w:proofErr w:type="gramEnd"/>
            <w:r w:rsidRPr="0069630D">
              <w:t xml:space="preserve"> – 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Janeiro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28</w:t>
            </w:r>
            <w:r w:rsidRPr="0069630D">
              <w:t xml:space="preserve"> (sáb.) </w:t>
            </w:r>
            <w:proofErr w:type="gramStart"/>
            <w:r w:rsidRPr="0069630D">
              <w:t>e </w:t>
            </w:r>
            <w:r w:rsidRPr="0069630D">
              <w:rPr>
                <w:b/>
                <w:bCs/>
              </w:rPr>
              <w:t>29</w:t>
            </w:r>
            <w:r w:rsidRPr="0069630D">
              <w:t> </w:t>
            </w:r>
            <w:proofErr w:type="gramEnd"/>
            <w:r w:rsidRPr="0069630D">
              <w:t>(dom.)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t xml:space="preserve">Curso para Novos </w:t>
            </w:r>
            <w:proofErr w:type="spellStart"/>
            <w:r w:rsidRPr="0069630D">
              <w:t>MEC´s</w:t>
            </w:r>
            <w:proofErr w:type="spellEnd"/>
            <w:r w:rsidRPr="0069630D">
              <w:t xml:space="preserve"> (Ministros </w:t>
            </w:r>
            <w:proofErr w:type="spellStart"/>
            <w:r w:rsidRPr="0069630D">
              <w:t>Extr</w:t>
            </w:r>
            <w:proofErr w:type="spellEnd"/>
            <w:r w:rsidRPr="0069630D">
              <w:t>. da Comunhão)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Guarda </w:t>
            </w:r>
            <w:r w:rsidRPr="0069630D">
              <w:t>–</w:t>
            </w:r>
            <w:proofErr w:type="gramEnd"/>
            <w:r w:rsidRPr="0069630D">
              <w:t xml:space="preserve"> Seminário Maior da Guarda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 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Fevereiro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25</w:t>
            </w:r>
            <w:r w:rsidRPr="0069630D">
              <w:t> </w:t>
            </w:r>
            <w:proofErr w:type="spellStart"/>
            <w:r w:rsidRPr="0069630D">
              <w:t>fev</w:t>
            </w:r>
            <w:proofErr w:type="spellEnd"/>
            <w:r w:rsidRPr="0069630D">
              <w:t xml:space="preserve">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Preparação dos tempos litúrgicos | </w:t>
            </w:r>
            <w:r w:rsidRPr="0069630D">
              <w:t xml:space="preserve">O </w:t>
            </w:r>
            <w:proofErr w:type="gramStart"/>
            <w:r w:rsidRPr="0069630D">
              <w:t>canto</w:t>
            </w:r>
            <w:proofErr w:type="gramEnd"/>
            <w:r w:rsidRPr="0069630D">
              <w:t xml:space="preserve"> no tempo da </w:t>
            </w:r>
            <w:r w:rsidRPr="0069630D">
              <w:rPr>
                <w:b/>
                <w:bCs/>
              </w:rPr>
              <w:t>QUARESMA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Seia</w:t>
            </w:r>
            <w:r w:rsidRPr="0069630D">
              <w:t> (10h30</w:t>
            </w:r>
            <w:proofErr w:type="gramEnd"/>
            <w:r w:rsidRPr="0069630D">
              <w:t xml:space="preserve"> – 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 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Março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25</w:t>
            </w:r>
            <w:r w:rsidRPr="0069630D">
              <w:t> mar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Preparação dos tempos litúrgicos | </w:t>
            </w:r>
            <w:r w:rsidRPr="0069630D">
              <w:t xml:space="preserve">O </w:t>
            </w:r>
            <w:proofErr w:type="gramStart"/>
            <w:r w:rsidRPr="0069630D">
              <w:t>canto</w:t>
            </w:r>
            <w:proofErr w:type="gramEnd"/>
            <w:r w:rsidRPr="0069630D">
              <w:t xml:space="preserve"> na </w:t>
            </w:r>
            <w:r w:rsidRPr="0069630D">
              <w:rPr>
                <w:b/>
                <w:bCs/>
              </w:rPr>
              <w:t>SEMANA SANTA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Seia</w:t>
            </w:r>
            <w:r w:rsidRPr="0069630D">
              <w:t> (10h30</w:t>
            </w:r>
            <w:proofErr w:type="gramEnd"/>
            <w:r w:rsidRPr="0069630D">
              <w:t xml:space="preserve"> – 16h00)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 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Maio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1</w:t>
            </w:r>
            <w:r w:rsidRPr="0069630D">
              <w:t> </w:t>
            </w:r>
            <w:proofErr w:type="spellStart"/>
            <w:r w:rsidRPr="0069630D">
              <w:t>mai</w:t>
            </w:r>
            <w:proofErr w:type="spellEnd"/>
            <w:r w:rsidRPr="0069630D">
              <w:t xml:space="preserve"> (seg.)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Peregrinação Nacional dos Acólitos | Santuário de Fátima</w:t>
            </w:r>
          </w:p>
        </w:tc>
      </w:tr>
      <w:tr w:rsidR="0069630D" w:rsidRPr="0069630D" w:rsidTr="00DA4043">
        <w:tc>
          <w:tcPr>
            <w:tcW w:w="226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27</w:t>
            </w:r>
            <w:r w:rsidRPr="0069630D">
              <w:t> </w:t>
            </w:r>
            <w:proofErr w:type="spellStart"/>
            <w:r w:rsidRPr="0069630D">
              <w:t>mai</w:t>
            </w:r>
            <w:proofErr w:type="spellEnd"/>
            <w:r w:rsidRPr="0069630D">
              <w:t xml:space="preserve"> (sáb.)</w:t>
            </w:r>
          </w:p>
          <w:p w:rsidR="0069630D" w:rsidRPr="0069630D" w:rsidRDefault="0069630D" w:rsidP="0069630D">
            <w:pPr>
              <w:spacing w:after="0"/>
            </w:pPr>
            <w:r w:rsidRPr="0069630D">
              <w:t> </w:t>
            </w:r>
          </w:p>
        </w:tc>
        <w:tc>
          <w:tcPr>
            <w:tcW w:w="762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9630D" w:rsidRPr="0069630D" w:rsidRDefault="0069630D" w:rsidP="0069630D">
            <w:pPr>
              <w:spacing w:after="0"/>
            </w:pPr>
            <w:r w:rsidRPr="0069630D">
              <w:rPr>
                <w:b/>
                <w:bCs/>
              </w:rPr>
              <w:t>Preparação dos tempos litúrgicos | </w:t>
            </w:r>
            <w:r w:rsidRPr="0069630D">
              <w:t xml:space="preserve">O </w:t>
            </w:r>
            <w:proofErr w:type="gramStart"/>
            <w:r w:rsidRPr="0069630D">
              <w:t>canto</w:t>
            </w:r>
            <w:proofErr w:type="gramEnd"/>
            <w:r w:rsidRPr="0069630D">
              <w:t xml:space="preserve"> nas </w:t>
            </w:r>
            <w:r w:rsidRPr="0069630D">
              <w:rPr>
                <w:b/>
                <w:bCs/>
              </w:rPr>
              <w:t>SOLENIDADES DO TEMPO COMUM</w:t>
            </w:r>
          </w:p>
          <w:p w:rsidR="0069630D" w:rsidRPr="0069630D" w:rsidRDefault="0069630D" w:rsidP="0069630D">
            <w:pPr>
              <w:spacing w:after="0"/>
            </w:pPr>
            <w:proofErr w:type="gramStart"/>
            <w:r w:rsidRPr="0069630D">
              <w:rPr>
                <w:b/>
                <w:bCs/>
              </w:rPr>
              <w:t>Guarda </w:t>
            </w:r>
            <w:r w:rsidRPr="0069630D">
              <w:t>–</w:t>
            </w:r>
            <w:proofErr w:type="gramEnd"/>
            <w:r w:rsidRPr="0069630D">
              <w:t xml:space="preserve"> Seminário Maior da Guarda (10h00-16h00)</w:t>
            </w:r>
          </w:p>
        </w:tc>
      </w:tr>
    </w:tbl>
    <w:p w:rsidR="009D6D63" w:rsidRDefault="009D6D63">
      <w:bookmarkStart w:id="0" w:name="_GoBack"/>
      <w:bookmarkEnd w:id="0"/>
    </w:p>
    <w:sectPr w:rsidR="009D6D63" w:rsidSect="0069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0D"/>
    <w:rsid w:val="0069630D"/>
    <w:rsid w:val="009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PadreHugo</dc:creator>
  <cp:lastModifiedBy>PadreHugo</cp:lastModifiedBy>
  <cp:revision>2</cp:revision>
  <cp:lastPrinted>2016-10-26T11:54:00Z</cp:lastPrinted>
  <dcterms:created xsi:type="dcterms:W3CDTF">2016-10-26T11:53:00Z</dcterms:created>
  <dcterms:modified xsi:type="dcterms:W3CDTF">2016-10-26T11:55:00Z</dcterms:modified>
</cp:coreProperties>
</file>